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23C81" w14:textId="59678650" w:rsidR="00656F27" w:rsidRPr="00656F27" w:rsidRDefault="00656F27" w:rsidP="00656F27">
      <w:pPr>
        <w:spacing w:after="0"/>
        <w:jc w:val="center"/>
        <w:rPr>
          <w:b/>
          <w:bCs/>
          <w:sz w:val="20"/>
          <w:szCs w:val="20"/>
        </w:rPr>
      </w:pPr>
      <w:r w:rsidRPr="00656F27">
        <w:rPr>
          <w:b/>
          <w:bCs/>
          <w:sz w:val="20"/>
          <w:szCs w:val="20"/>
        </w:rPr>
        <w:t>Osnovna škola Viktora Kovačića Hum na Sutli</w:t>
      </w:r>
    </w:p>
    <w:p w14:paraId="603A91DA" w14:textId="7836C78F" w:rsidR="00656F27" w:rsidRDefault="00656F27" w:rsidP="00656F27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656F27">
        <w:rPr>
          <w:sz w:val="20"/>
          <w:szCs w:val="20"/>
        </w:rPr>
        <w:t>Hum na Sutli 152/1</w:t>
      </w:r>
      <w:r>
        <w:rPr>
          <w:sz w:val="20"/>
          <w:szCs w:val="20"/>
        </w:rPr>
        <w:t>;</w:t>
      </w:r>
      <w:r w:rsidRPr="00656F27">
        <w:rPr>
          <w:sz w:val="20"/>
          <w:szCs w:val="20"/>
        </w:rPr>
        <w:t>49231 Hum na Sutli</w:t>
      </w:r>
    </w:p>
    <w:p w14:paraId="5DD7FA02" w14:textId="2C7B4DC7" w:rsidR="00656F27" w:rsidRDefault="00656F27" w:rsidP="00656F27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Tel. 049/341162; 09</w:t>
      </w:r>
      <w:r w:rsidR="004E785C">
        <w:rPr>
          <w:sz w:val="20"/>
          <w:szCs w:val="20"/>
        </w:rPr>
        <w:t>9</w:t>
      </w:r>
      <w:r>
        <w:rPr>
          <w:sz w:val="20"/>
          <w:szCs w:val="20"/>
        </w:rPr>
        <w:t>/</w:t>
      </w:r>
      <w:r w:rsidR="004E785C">
        <w:rPr>
          <w:sz w:val="20"/>
          <w:szCs w:val="20"/>
        </w:rPr>
        <w:t xml:space="preserve">3510 650; e-mail: </w:t>
      </w:r>
      <w:hyperlink r:id="rId5" w:history="1">
        <w:r w:rsidR="004E785C" w:rsidRPr="00973D11">
          <w:rPr>
            <w:rStyle w:val="Hiperveza"/>
            <w:sz w:val="20"/>
            <w:szCs w:val="20"/>
          </w:rPr>
          <w:t>ured@os-vkovacica-humnasutli.skole.hr</w:t>
        </w:r>
      </w:hyperlink>
    </w:p>
    <w:p w14:paraId="10DD37B7" w14:textId="77777777" w:rsidR="004E785C" w:rsidRPr="00656F27" w:rsidRDefault="004E785C" w:rsidP="00656F27">
      <w:pPr>
        <w:spacing w:after="0"/>
        <w:jc w:val="center"/>
        <w:rPr>
          <w:sz w:val="20"/>
          <w:szCs w:val="20"/>
        </w:rPr>
      </w:pPr>
    </w:p>
    <w:p w14:paraId="22D52606" w14:textId="1025DD70" w:rsidR="005F2B87" w:rsidRPr="005F2B87" w:rsidRDefault="005F2B87" w:rsidP="00AC3BD0">
      <w:pPr>
        <w:jc w:val="center"/>
        <w:rPr>
          <w:sz w:val="24"/>
          <w:szCs w:val="24"/>
        </w:rPr>
      </w:pPr>
      <w:r w:rsidRPr="005F2B87">
        <w:rPr>
          <w:b/>
          <w:bCs/>
          <w:color w:val="C00000"/>
          <w:sz w:val="24"/>
          <w:szCs w:val="24"/>
        </w:rPr>
        <w:t xml:space="preserve">UPUTE </w:t>
      </w:r>
      <w:r w:rsidR="004E785C">
        <w:rPr>
          <w:b/>
          <w:bCs/>
          <w:color w:val="C00000"/>
          <w:sz w:val="24"/>
          <w:szCs w:val="24"/>
        </w:rPr>
        <w:t xml:space="preserve">I INFORMACIJE </w:t>
      </w:r>
      <w:r w:rsidRPr="005F2B87">
        <w:rPr>
          <w:b/>
          <w:bCs/>
          <w:color w:val="C00000"/>
          <w:sz w:val="24"/>
          <w:szCs w:val="24"/>
        </w:rPr>
        <w:t xml:space="preserve">ZA RODITELJE </w:t>
      </w:r>
    </w:p>
    <w:p w14:paraId="5B25B1A4" w14:textId="0348D94B" w:rsidR="005F2B87" w:rsidRPr="004E785C" w:rsidRDefault="005D0FD4" w:rsidP="004E785C">
      <w:pPr>
        <w:jc w:val="center"/>
        <w:rPr>
          <w:color w:val="1F3864" w:themeColor="accent1" w:themeShade="80"/>
          <w:sz w:val="24"/>
          <w:szCs w:val="24"/>
        </w:rPr>
      </w:pPr>
      <w:r w:rsidRPr="005D0FD4">
        <w:rPr>
          <w:b/>
          <w:bCs/>
          <w:color w:val="1F3864" w:themeColor="accent1" w:themeShade="80"/>
          <w:sz w:val="24"/>
          <w:szCs w:val="24"/>
        </w:rPr>
        <w:t xml:space="preserve">ORGANIZACIJA NASTAVE </w:t>
      </w:r>
      <w:r w:rsidR="004E785C" w:rsidRPr="004E785C">
        <w:rPr>
          <w:b/>
          <w:bCs/>
          <w:color w:val="1F3864" w:themeColor="accent1" w:themeShade="80"/>
          <w:sz w:val="24"/>
          <w:szCs w:val="24"/>
        </w:rPr>
        <w:t>UČENIKA 1. – 4. RAZREDA</w:t>
      </w:r>
      <w:r w:rsidR="004E785C">
        <w:rPr>
          <w:color w:val="1F3864" w:themeColor="accent1" w:themeShade="80"/>
          <w:sz w:val="24"/>
          <w:szCs w:val="24"/>
        </w:rPr>
        <w:t xml:space="preserve"> </w:t>
      </w:r>
      <w:r w:rsidRPr="004E785C">
        <w:rPr>
          <w:b/>
          <w:bCs/>
          <w:color w:val="1F3864" w:themeColor="accent1" w:themeShade="80"/>
          <w:sz w:val="24"/>
          <w:szCs w:val="24"/>
        </w:rPr>
        <w:t>OD 11. SVIBNJA 2020.</w:t>
      </w:r>
    </w:p>
    <w:p w14:paraId="7879146E" w14:textId="77777777" w:rsidR="005F2B87" w:rsidRPr="005F2B87" w:rsidRDefault="005F2B87">
      <w:pPr>
        <w:rPr>
          <w:sz w:val="24"/>
          <w:szCs w:val="24"/>
        </w:rPr>
      </w:pPr>
    </w:p>
    <w:p w14:paraId="52E6A800" w14:textId="5AEB8458" w:rsidR="005F2B87" w:rsidRPr="00AC3BD0" w:rsidRDefault="005F2B87">
      <w:pPr>
        <w:rPr>
          <w:b/>
          <w:bCs/>
          <w:i/>
          <w:iCs/>
          <w:sz w:val="24"/>
          <w:szCs w:val="24"/>
        </w:rPr>
      </w:pPr>
      <w:r w:rsidRPr="00AC3BD0">
        <w:rPr>
          <w:b/>
          <w:bCs/>
          <w:i/>
          <w:iCs/>
          <w:sz w:val="24"/>
          <w:szCs w:val="24"/>
        </w:rPr>
        <w:t>Poštovani roditelji,</w:t>
      </w:r>
    </w:p>
    <w:p w14:paraId="39625B52" w14:textId="258DFB19" w:rsidR="005F2B87" w:rsidRPr="005F2B87" w:rsidRDefault="005F2B87">
      <w:pPr>
        <w:rPr>
          <w:sz w:val="24"/>
          <w:szCs w:val="24"/>
        </w:rPr>
      </w:pPr>
      <w:r w:rsidRPr="005F2B87">
        <w:rPr>
          <w:sz w:val="24"/>
          <w:szCs w:val="24"/>
        </w:rPr>
        <w:t xml:space="preserve">temeljem Uputa Hrvatskog zavoda za javno zdravstvo i Preporuka Ministarstva znanosti i obrazovanja (objavljenih u četvrtak 30. travnja 2020. godine) najranije 11. svibnja 2020. godine </w:t>
      </w:r>
      <w:r w:rsidRPr="005D0FD4">
        <w:rPr>
          <w:b/>
          <w:bCs/>
          <w:sz w:val="24"/>
          <w:szCs w:val="24"/>
        </w:rPr>
        <w:t>moguć je povratak učenika razredne nastave u škole</w:t>
      </w:r>
      <w:r w:rsidRPr="005F2B87">
        <w:rPr>
          <w:sz w:val="24"/>
          <w:szCs w:val="24"/>
        </w:rPr>
        <w:t>, no pod posebnim uvjetima i samo ukoliko je to jedina opcija</w:t>
      </w:r>
    </w:p>
    <w:p w14:paraId="40372CC5" w14:textId="77777777" w:rsidR="005F2B87" w:rsidRPr="005F2B87" w:rsidRDefault="005F2B87">
      <w:pPr>
        <w:rPr>
          <w:sz w:val="24"/>
          <w:szCs w:val="24"/>
        </w:rPr>
      </w:pPr>
    </w:p>
    <w:p w14:paraId="08A785A6" w14:textId="4CE79A47" w:rsidR="005F2B87" w:rsidRPr="005D0FD4" w:rsidRDefault="005F2B87">
      <w:pPr>
        <w:rPr>
          <w:b/>
          <w:bCs/>
          <w:sz w:val="24"/>
          <w:szCs w:val="24"/>
        </w:rPr>
      </w:pPr>
      <w:r w:rsidRPr="005F2B87">
        <w:rPr>
          <w:sz w:val="24"/>
          <w:szCs w:val="24"/>
        </w:rPr>
        <w:t xml:space="preserve">U nastavku je </w:t>
      </w:r>
      <w:r w:rsidRPr="00656F27">
        <w:rPr>
          <w:sz w:val="24"/>
          <w:szCs w:val="24"/>
          <w:u w:val="single"/>
        </w:rPr>
        <w:t>skraćeni izvadak najvažnijih odrednic</w:t>
      </w:r>
      <w:r w:rsidR="00656F27" w:rsidRPr="00656F27">
        <w:rPr>
          <w:sz w:val="24"/>
          <w:szCs w:val="24"/>
          <w:u w:val="single"/>
        </w:rPr>
        <w:t>a</w:t>
      </w:r>
      <w:r w:rsidRPr="005F2B87">
        <w:rPr>
          <w:sz w:val="24"/>
          <w:szCs w:val="24"/>
        </w:rPr>
        <w:t xml:space="preserve"> iz Uputa HZJZ i MZO koje se tiču vas kao roditelja i vaše djece </w:t>
      </w:r>
      <w:r w:rsidRPr="005F2B87">
        <w:rPr>
          <w:b/>
          <w:bCs/>
          <w:color w:val="1F3864" w:themeColor="accent1" w:themeShade="80"/>
          <w:sz w:val="24"/>
          <w:szCs w:val="24"/>
        </w:rPr>
        <w:t>kako biste mogli lakše donijeti odluku za svoje dijete hoće li od 11. svibnja početi pratiti nastavu u školi</w:t>
      </w:r>
      <w:r w:rsidRPr="005F2B87">
        <w:rPr>
          <w:color w:val="1F3864" w:themeColor="accent1" w:themeShade="80"/>
          <w:sz w:val="24"/>
          <w:szCs w:val="24"/>
        </w:rPr>
        <w:t xml:space="preserve"> </w:t>
      </w:r>
      <w:r w:rsidRPr="005F2B87">
        <w:rPr>
          <w:sz w:val="24"/>
          <w:szCs w:val="24"/>
        </w:rPr>
        <w:t xml:space="preserve">(ukoliko su zadovoljeni svi zdravstveni preduvjeti da dijete može pohađati nastavu u školi) </w:t>
      </w:r>
      <w:r w:rsidRPr="005D0FD4">
        <w:rPr>
          <w:b/>
          <w:bCs/>
          <w:color w:val="1F3864" w:themeColor="accent1" w:themeShade="80"/>
          <w:sz w:val="24"/>
          <w:szCs w:val="24"/>
        </w:rPr>
        <w:t xml:space="preserve">ili nastaviti </w:t>
      </w:r>
      <w:r w:rsidR="005D0FD4">
        <w:rPr>
          <w:b/>
          <w:bCs/>
          <w:color w:val="1F3864" w:themeColor="accent1" w:themeShade="80"/>
          <w:sz w:val="24"/>
          <w:szCs w:val="24"/>
        </w:rPr>
        <w:t xml:space="preserve">pratiti nastavu </w:t>
      </w:r>
      <w:r w:rsidRPr="005D0FD4">
        <w:rPr>
          <w:b/>
          <w:bCs/>
          <w:color w:val="1F3864" w:themeColor="accent1" w:themeShade="80"/>
          <w:sz w:val="24"/>
          <w:szCs w:val="24"/>
        </w:rPr>
        <w:t xml:space="preserve">od kuće. </w:t>
      </w:r>
    </w:p>
    <w:p w14:paraId="7D72D03E" w14:textId="38ABC85E" w:rsidR="005F2B87" w:rsidRPr="005F2B87" w:rsidRDefault="005F2B87">
      <w:pPr>
        <w:rPr>
          <w:sz w:val="24"/>
          <w:szCs w:val="24"/>
        </w:rPr>
      </w:pPr>
      <w:r w:rsidRPr="005F2B87">
        <w:rPr>
          <w:color w:val="C00000"/>
          <w:sz w:val="24"/>
          <w:szCs w:val="24"/>
        </w:rPr>
        <w:t>Sve upute se odnose na razdoblje 11. do 25. svibnja</w:t>
      </w:r>
      <w:r w:rsidRPr="005F2B87">
        <w:rPr>
          <w:sz w:val="24"/>
          <w:szCs w:val="24"/>
        </w:rPr>
        <w:t xml:space="preserve">, tj. prva dva tjedna kada će se pratiti proces, a zatim sukladno epidemiološkoj situaciji izraditi promjena uvjeta ako bude potrebno. </w:t>
      </w:r>
    </w:p>
    <w:p w14:paraId="63356DD4" w14:textId="029E3BD6" w:rsidR="00AC3BD0" w:rsidRPr="00F67BF8" w:rsidRDefault="00D51AB0" w:rsidP="00D51AB0">
      <w:pPr>
        <w:shd w:val="clear" w:color="auto" w:fill="F7CAAC" w:themeFill="accent2" w:themeFillTint="66"/>
        <w:rPr>
          <w:b/>
          <w:bCs/>
          <w:color w:val="C00000"/>
          <w:sz w:val="24"/>
          <w:szCs w:val="24"/>
        </w:rPr>
      </w:pPr>
      <w:r w:rsidRPr="00F67BF8">
        <w:rPr>
          <w:b/>
          <w:bCs/>
          <w:color w:val="C00000"/>
          <w:sz w:val="24"/>
          <w:szCs w:val="24"/>
        </w:rPr>
        <w:t>VAŽNO JE NAGLASITI:</w:t>
      </w:r>
    </w:p>
    <w:p w14:paraId="07D75116" w14:textId="77777777" w:rsidR="005D0FD4" w:rsidRPr="005D0FD4" w:rsidRDefault="005D0FD4" w:rsidP="005D0FD4">
      <w:pPr>
        <w:pStyle w:val="Odlomakpopisa"/>
        <w:numPr>
          <w:ilvl w:val="0"/>
          <w:numId w:val="3"/>
        </w:numPr>
        <w:spacing w:after="200" w:line="276" w:lineRule="auto"/>
        <w:rPr>
          <w:b/>
          <w:bCs/>
          <w:sz w:val="24"/>
          <w:szCs w:val="24"/>
        </w:rPr>
      </w:pPr>
      <w:r w:rsidRPr="005D0FD4">
        <w:rPr>
          <w:b/>
          <w:sz w:val="24"/>
          <w:szCs w:val="24"/>
        </w:rPr>
        <w:t xml:space="preserve">Nastava na daljinu se i dalje nastavlja </w:t>
      </w:r>
      <w:r w:rsidRPr="005D0FD4">
        <w:rPr>
          <w:sz w:val="24"/>
          <w:szCs w:val="24"/>
        </w:rPr>
        <w:t xml:space="preserve">te se </w:t>
      </w:r>
      <w:r w:rsidRPr="005D0FD4">
        <w:rPr>
          <w:b/>
          <w:bCs/>
          <w:sz w:val="24"/>
          <w:szCs w:val="24"/>
        </w:rPr>
        <w:t>preporuča nastavak obrazovanja učenika razredne nastave od kuće, u svim situacijama kada je to moguće</w:t>
      </w:r>
    </w:p>
    <w:p w14:paraId="6A4E61AD" w14:textId="77777777" w:rsidR="005D0FD4" w:rsidRPr="005D0FD4" w:rsidRDefault="005D0FD4" w:rsidP="005D0FD4">
      <w:pPr>
        <w:pStyle w:val="Odlomakpopisa"/>
        <w:numPr>
          <w:ilvl w:val="0"/>
          <w:numId w:val="3"/>
        </w:numPr>
        <w:spacing w:after="200" w:line="276" w:lineRule="auto"/>
        <w:rPr>
          <w:b/>
          <w:i/>
          <w:sz w:val="24"/>
          <w:szCs w:val="24"/>
        </w:rPr>
      </w:pPr>
      <w:r w:rsidRPr="005D0FD4">
        <w:rPr>
          <w:sz w:val="24"/>
          <w:szCs w:val="24"/>
        </w:rPr>
        <w:t xml:space="preserve">Preporuča se </w:t>
      </w:r>
      <w:r w:rsidRPr="005D0FD4">
        <w:rPr>
          <w:b/>
          <w:i/>
          <w:sz w:val="24"/>
          <w:szCs w:val="24"/>
        </w:rPr>
        <w:t>ostanak kod kuće djece s kroničnim bolestima</w:t>
      </w:r>
      <w:r w:rsidRPr="005D0FD4">
        <w:rPr>
          <w:sz w:val="24"/>
          <w:szCs w:val="24"/>
        </w:rPr>
        <w:t xml:space="preserve"> kao i djece čiji </w:t>
      </w:r>
      <w:r w:rsidRPr="005D0FD4">
        <w:rPr>
          <w:b/>
          <w:i/>
          <w:sz w:val="24"/>
          <w:szCs w:val="24"/>
        </w:rPr>
        <w:t>roditelji ili drugi članovi obitelji su kronični bolesnici</w:t>
      </w:r>
    </w:p>
    <w:p w14:paraId="2ECB055D" w14:textId="47AE4ABB" w:rsidR="00F67BF8" w:rsidRDefault="005D0FD4" w:rsidP="005D0FD4">
      <w:pPr>
        <w:pStyle w:val="Odlomakpopisa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5D0FD4">
        <w:rPr>
          <w:sz w:val="24"/>
          <w:szCs w:val="24"/>
        </w:rPr>
        <w:t xml:space="preserve">Potiče se </w:t>
      </w:r>
      <w:r w:rsidRPr="005D0FD4">
        <w:rPr>
          <w:b/>
          <w:i/>
          <w:sz w:val="24"/>
          <w:szCs w:val="24"/>
        </w:rPr>
        <w:t>ostanak kod kuće sve djece za koju se može osigurati skrb kod kuće</w:t>
      </w:r>
      <w:r w:rsidRPr="005D0FD4">
        <w:rPr>
          <w:sz w:val="24"/>
          <w:szCs w:val="24"/>
        </w:rPr>
        <w:t xml:space="preserve"> </w:t>
      </w:r>
    </w:p>
    <w:p w14:paraId="5C061BE3" w14:textId="72D88A21" w:rsidR="005D0FD4" w:rsidRPr="00F67BF8" w:rsidRDefault="00D51AB0" w:rsidP="005D0FD4">
      <w:pPr>
        <w:pStyle w:val="Odlomakpopisa"/>
        <w:numPr>
          <w:ilvl w:val="0"/>
          <w:numId w:val="3"/>
        </w:numPr>
        <w:spacing w:after="200" w:line="27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Preporuku i </w:t>
      </w:r>
      <w:r w:rsidR="005D0FD4" w:rsidRPr="00F67BF8">
        <w:rPr>
          <w:b/>
          <w:bCs/>
          <w:i/>
          <w:iCs/>
          <w:sz w:val="24"/>
          <w:szCs w:val="24"/>
        </w:rPr>
        <w:t xml:space="preserve">prednost </w:t>
      </w:r>
      <w:r w:rsidR="005D0FD4" w:rsidRPr="00F67BF8">
        <w:rPr>
          <w:sz w:val="24"/>
          <w:szCs w:val="24"/>
        </w:rPr>
        <w:t>za uključivanje djece u nastavu u školi</w:t>
      </w:r>
      <w:r w:rsidR="005D0FD4" w:rsidRPr="00F67BF8">
        <w:rPr>
          <w:b/>
          <w:bCs/>
          <w:i/>
          <w:iCs/>
          <w:sz w:val="24"/>
          <w:szCs w:val="24"/>
        </w:rPr>
        <w:t xml:space="preserve"> imaju djeca čija oba roditelja ili samohrani roditelji rade izvan kuće i nemaju druge mogućnosti zbrinjavanja djece</w:t>
      </w:r>
    </w:p>
    <w:p w14:paraId="7168BED6" w14:textId="77777777" w:rsidR="005D0FD4" w:rsidRPr="005D0FD4" w:rsidRDefault="005D0FD4" w:rsidP="005D0FD4">
      <w:pPr>
        <w:pStyle w:val="Odlomakpopisa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5D0FD4">
        <w:rPr>
          <w:sz w:val="24"/>
          <w:szCs w:val="24"/>
        </w:rPr>
        <w:t xml:space="preserve">Prije donošenja odluke o načinu polaženja nastave (nastava u živo u učionici ili posredstvom informacijsko-komunikacijskih tehnologija), </w:t>
      </w:r>
      <w:r w:rsidRPr="005D0FD4">
        <w:rPr>
          <w:b/>
          <w:i/>
          <w:sz w:val="24"/>
          <w:szCs w:val="24"/>
        </w:rPr>
        <w:t>roditelji se trebaju upoznati sa Uputama HZJZ-a te Preporukama MZO</w:t>
      </w:r>
      <w:r w:rsidRPr="005D0FD4">
        <w:rPr>
          <w:sz w:val="24"/>
          <w:szCs w:val="24"/>
        </w:rPr>
        <w:t>, koje mogu naći na stranicama MZO, ZZJZ ili na web stranici škole.</w:t>
      </w:r>
    </w:p>
    <w:p w14:paraId="5A6DFCBF" w14:textId="77777777" w:rsidR="005D0FD4" w:rsidRPr="005D0FD4" w:rsidRDefault="005D0FD4" w:rsidP="005D0FD4">
      <w:pPr>
        <w:pStyle w:val="Odlomakpopisa"/>
        <w:numPr>
          <w:ilvl w:val="0"/>
          <w:numId w:val="3"/>
        </w:numPr>
        <w:spacing w:after="200" w:line="276" w:lineRule="auto"/>
        <w:rPr>
          <w:sz w:val="24"/>
          <w:szCs w:val="24"/>
          <w:u w:val="single"/>
        </w:rPr>
      </w:pPr>
      <w:r w:rsidRPr="005D0FD4">
        <w:rPr>
          <w:sz w:val="24"/>
          <w:szCs w:val="24"/>
          <w:u w:val="single"/>
        </w:rPr>
        <w:t xml:space="preserve">Tijekom </w:t>
      </w:r>
      <w:r w:rsidRPr="005D0FD4">
        <w:rPr>
          <w:b/>
          <w:sz w:val="24"/>
          <w:szCs w:val="24"/>
          <w:u w:val="single"/>
        </w:rPr>
        <w:t>prva dva tjedna nastave u školi</w:t>
      </w:r>
      <w:r w:rsidRPr="005D0FD4">
        <w:rPr>
          <w:sz w:val="24"/>
          <w:szCs w:val="24"/>
          <w:u w:val="single"/>
        </w:rPr>
        <w:t>, pratit će se proces</w:t>
      </w:r>
      <w:r w:rsidRPr="005D0FD4">
        <w:rPr>
          <w:sz w:val="24"/>
          <w:szCs w:val="24"/>
        </w:rPr>
        <w:t xml:space="preserve"> i napraviti njegova evaluacija s pedagoškog i epidemiološkog stajališta te će se </w:t>
      </w:r>
      <w:r w:rsidRPr="005D0FD4">
        <w:rPr>
          <w:sz w:val="24"/>
          <w:szCs w:val="24"/>
          <w:u w:val="single"/>
        </w:rPr>
        <w:t>nakon tog perioda izraditi promjena uvjeta, dati nove upute ili će se produžiti trajanje postojećih.</w:t>
      </w:r>
    </w:p>
    <w:p w14:paraId="4ACE0668" w14:textId="6C167686" w:rsidR="005D0FD4" w:rsidRDefault="005D0FD4" w:rsidP="005D0FD4">
      <w:pPr>
        <w:pStyle w:val="Odlomakpopisa"/>
        <w:rPr>
          <w:b/>
          <w:bCs/>
          <w:sz w:val="24"/>
          <w:szCs w:val="24"/>
        </w:rPr>
      </w:pPr>
    </w:p>
    <w:p w14:paraId="34CDDFA0" w14:textId="5908DB29" w:rsidR="00656F27" w:rsidRDefault="00656F27" w:rsidP="005D0FD4">
      <w:pPr>
        <w:pStyle w:val="Odlomakpopisa"/>
        <w:rPr>
          <w:b/>
          <w:bCs/>
          <w:sz w:val="24"/>
          <w:szCs w:val="24"/>
        </w:rPr>
      </w:pPr>
    </w:p>
    <w:p w14:paraId="43CC8C29" w14:textId="1929D9B0" w:rsidR="00656F27" w:rsidRDefault="00656F27" w:rsidP="005D0FD4">
      <w:pPr>
        <w:pStyle w:val="Odlomakpopisa"/>
        <w:rPr>
          <w:b/>
          <w:bCs/>
          <w:sz w:val="24"/>
          <w:szCs w:val="24"/>
        </w:rPr>
      </w:pPr>
    </w:p>
    <w:p w14:paraId="583A6344" w14:textId="77777777" w:rsidR="004E785C" w:rsidRDefault="004E785C" w:rsidP="005D0FD4">
      <w:pPr>
        <w:rPr>
          <w:b/>
          <w:bCs/>
          <w:sz w:val="24"/>
          <w:szCs w:val="24"/>
        </w:rPr>
      </w:pPr>
    </w:p>
    <w:p w14:paraId="6175DB4F" w14:textId="17ACB8CE" w:rsidR="005D0FD4" w:rsidRPr="005D0FD4" w:rsidRDefault="005F2B87" w:rsidP="005D0FD4">
      <w:pPr>
        <w:rPr>
          <w:b/>
          <w:bCs/>
          <w:sz w:val="24"/>
          <w:szCs w:val="24"/>
        </w:rPr>
      </w:pPr>
      <w:r w:rsidRPr="005D0FD4">
        <w:rPr>
          <w:b/>
          <w:bCs/>
          <w:sz w:val="24"/>
          <w:szCs w:val="24"/>
        </w:rPr>
        <w:t xml:space="preserve">RODITELJI UČENIKA </w:t>
      </w:r>
      <w:r w:rsidRPr="005D0FD4">
        <w:rPr>
          <w:b/>
          <w:bCs/>
          <w:i/>
          <w:iCs/>
          <w:color w:val="1F3864" w:themeColor="accent1" w:themeShade="80"/>
          <w:sz w:val="24"/>
          <w:szCs w:val="24"/>
        </w:rPr>
        <w:t xml:space="preserve">izabiru sukladno Uputi HZJZ </w:t>
      </w:r>
      <w:r w:rsidRPr="005D0FD4">
        <w:rPr>
          <w:b/>
          <w:bCs/>
          <w:sz w:val="24"/>
          <w:szCs w:val="24"/>
        </w:rPr>
        <w:t xml:space="preserve">hoće li njihova djeca </w:t>
      </w:r>
      <w:r w:rsidR="00AC3BD0" w:rsidRPr="005D0FD4">
        <w:rPr>
          <w:b/>
          <w:bCs/>
          <w:sz w:val="24"/>
          <w:szCs w:val="24"/>
        </w:rPr>
        <w:t>od</w:t>
      </w:r>
      <w:r w:rsidRPr="005D0FD4">
        <w:rPr>
          <w:b/>
          <w:bCs/>
          <w:sz w:val="24"/>
          <w:szCs w:val="24"/>
        </w:rPr>
        <w:t xml:space="preserve"> 11. svibnja: </w:t>
      </w:r>
    </w:p>
    <w:p w14:paraId="6E0991CF" w14:textId="1D6E3651" w:rsidR="005D0FD4" w:rsidRDefault="00AC3BD0" w:rsidP="005D0FD4">
      <w:pPr>
        <w:rPr>
          <w:sz w:val="24"/>
          <w:szCs w:val="24"/>
        </w:rPr>
      </w:pPr>
      <w:r w:rsidRPr="005D0FD4">
        <w:rPr>
          <w:b/>
          <w:bCs/>
          <w:color w:val="C00000"/>
          <w:sz w:val="24"/>
          <w:szCs w:val="24"/>
        </w:rPr>
        <w:t xml:space="preserve">a) krenuti </w:t>
      </w:r>
      <w:r w:rsidR="005F2B87" w:rsidRPr="005D0FD4">
        <w:rPr>
          <w:b/>
          <w:bCs/>
          <w:color w:val="C00000"/>
          <w:sz w:val="24"/>
          <w:szCs w:val="24"/>
        </w:rPr>
        <w:t>na nastavu u školu</w:t>
      </w:r>
      <w:r w:rsidR="005F2B87" w:rsidRPr="005D0FD4">
        <w:rPr>
          <w:sz w:val="24"/>
          <w:szCs w:val="24"/>
        </w:rPr>
        <w:t xml:space="preserve"> (učenici su djelomično na nastavi u školi, a dodatne upute dobivaju za rad kod kuće za predmete </w:t>
      </w:r>
      <w:r w:rsidR="00F67BF8">
        <w:rPr>
          <w:sz w:val="24"/>
          <w:szCs w:val="24"/>
        </w:rPr>
        <w:t>strani jezik, v</w:t>
      </w:r>
      <w:r w:rsidR="005F2B87" w:rsidRPr="005D0FD4">
        <w:rPr>
          <w:sz w:val="24"/>
          <w:szCs w:val="24"/>
        </w:rPr>
        <w:t>jeronauk</w:t>
      </w:r>
      <w:r w:rsidR="00F67BF8">
        <w:rPr>
          <w:sz w:val="24"/>
          <w:szCs w:val="24"/>
        </w:rPr>
        <w:t xml:space="preserve"> i glazbena kultura</w:t>
      </w:r>
      <w:r w:rsidR="005F2B87" w:rsidRPr="005D0FD4">
        <w:rPr>
          <w:sz w:val="24"/>
          <w:szCs w:val="24"/>
        </w:rPr>
        <w:t xml:space="preserve">) ili </w:t>
      </w:r>
    </w:p>
    <w:p w14:paraId="37C1F420" w14:textId="6F12284F" w:rsidR="005D0FD4" w:rsidRDefault="005D0FD4" w:rsidP="005D0FD4">
      <w:pPr>
        <w:rPr>
          <w:sz w:val="24"/>
          <w:szCs w:val="24"/>
        </w:rPr>
      </w:pPr>
      <w:r w:rsidRPr="005D0FD4">
        <w:rPr>
          <w:b/>
          <w:bCs/>
          <w:sz w:val="24"/>
          <w:szCs w:val="24"/>
        </w:rPr>
        <w:t xml:space="preserve">b) </w:t>
      </w:r>
      <w:r w:rsidR="005F2B87" w:rsidRPr="005D0FD4">
        <w:rPr>
          <w:b/>
          <w:bCs/>
          <w:color w:val="C00000"/>
          <w:sz w:val="24"/>
          <w:szCs w:val="24"/>
        </w:rPr>
        <w:t>nastaviti pratiti nastavu od kuće</w:t>
      </w:r>
      <w:r w:rsidR="005F2B87" w:rsidRPr="005D0FD4">
        <w:rPr>
          <w:color w:val="C00000"/>
          <w:sz w:val="24"/>
          <w:szCs w:val="24"/>
        </w:rPr>
        <w:t xml:space="preserve"> </w:t>
      </w:r>
      <w:r w:rsidR="005F2B87" w:rsidRPr="005D0FD4">
        <w:rPr>
          <w:sz w:val="24"/>
          <w:szCs w:val="24"/>
        </w:rPr>
        <w:t xml:space="preserve">(prate televizijski program Škola na Trećem </w:t>
      </w:r>
      <w:r>
        <w:rPr>
          <w:sz w:val="24"/>
          <w:szCs w:val="24"/>
        </w:rPr>
        <w:t>i rade prema materijalima koje im dostavljaju razredne</w:t>
      </w:r>
      <w:r w:rsidR="005F2B87" w:rsidRPr="005D0FD4">
        <w:rPr>
          <w:sz w:val="24"/>
          <w:szCs w:val="24"/>
        </w:rPr>
        <w:t xml:space="preserve"> učiteljic</w:t>
      </w:r>
      <w:r>
        <w:rPr>
          <w:sz w:val="24"/>
          <w:szCs w:val="24"/>
        </w:rPr>
        <w:t>e</w:t>
      </w:r>
      <w:r w:rsidR="005F2B87" w:rsidRPr="005D0FD4">
        <w:rPr>
          <w:sz w:val="24"/>
          <w:szCs w:val="24"/>
        </w:rPr>
        <w:t xml:space="preserve">). </w:t>
      </w:r>
    </w:p>
    <w:p w14:paraId="5F3F9C84" w14:textId="77777777" w:rsidR="00F67BF8" w:rsidRPr="00D51AB0" w:rsidRDefault="005F2B87" w:rsidP="00D51AB0">
      <w:pPr>
        <w:shd w:val="clear" w:color="auto" w:fill="ED7D31" w:themeFill="accent2"/>
        <w:rPr>
          <w:b/>
          <w:bCs/>
          <w:sz w:val="24"/>
          <w:szCs w:val="24"/>
        </w:rPr>
      </w:pPr>
      <w:r w:rsidRPr="00D51AB0">
        <w:rPr>
          <w:b/>
          <w:bCs/>
          <w:sz w:val="24"/>
          <w:szCs w:val="24"/>
        </w:rPr>
        <w:t xml:space="preserve">VAŽNO! </w:t>
      </w:r>
    </w:p>
    <w:p w14:paraId="739E58AC" w14:textId="77777777" w:rsidR="00F67BF8" w:rsidRPr="00F67BF8" w:rsidRDefault="005F2B87" w:rsidP="005D0FD4">
      <w:pPr>
        <w:rPr>
          <w:b/>
          <w:bCs/>
          <w:i/>
          <w:iCs/>
          <w:color w:val="C00000"/>
          <w:sz w:val="24"/>
          <w:szCs w:val="24"/>
        </w:rPr>
      </w:pPr>
      <w:r w:rsidRPr="005D0FD4">
        <w:rPr>
          <w:sz w:val="24"/>
          <w:szCs w:val="24"/>
        </w:rPr>
        <w:t xml:space="preserve">Roditelj/skrbnik </w:t>
      </w:r>
      <w:r w:rsidRPr="00F67BF8">
        <w:rPr>
          <w:b/>
          <w:bCs/>
          <w:sz w:val="24"/>
          <w:szCs w:val="24"/>
        </w:rPr>
        <w:t>potvrđuje pisanom izjavom</w:t>
      </w:r>
      <w:r w:rsidRPr="005D0FD4">
        <w:rPr>
          <w:sz w:val="24"/>
          <w:szCs w:val="24"/>
        </w:rPr>
        <w:t xml:space="preserve"> ravnatelju prije uključivanja djeteta u ustanovu </w:t>
      </w:r>
      <w:r w:rsidRPr="00F67BF8">
        <w:rPr>
          <w:b/>
          <w:bCs/>
          <w:i/>
          <w:iCs/>
          <w:color w:val="C00000"/>
          <w:sz w:val="24"/>
          <w:szCs w:val="24"/>
        </w:rPr>
        <w:t xml:space="preserve">da dijete nema simptome i bolesti, odnosno da nije u riziku, te da se radi o djetetu s oba zaposlena roditelja i to da je roditelj upoznat s Uputama HZJZ-a u cjelini. </w:t>
      </w:r>
    </w:p>
    <w:p w14:paraId="30F1F556" w14:textId="77777777" w:rsidR="00F67BF8" w:rsidRDefault="00F67BF8" w:rsidP="005D0FD4">
      <w:pPr>
        <w:rPr>
          <w:sz w:val="24"/>
          <w:szCs w:val="24"/>
        </w:rPr>
      </w:pPr>
    </w:p>
    <w:p w14:paraId="1E77B2A4" w14:textId="77777777" w:rsidR="00F67BF8" w:rsidRPr="00D51AB0" w:rsidRDefault="005F2B87" w:rsidP="00D51AB0">
      <w:pPr>
        <w:shd w:val="clear" w:color="auto" w:fill="70AD47" w:themeFill="accent6"/>
        <w:rPr>
          <w:b/>
          <w:bCs/>
          <w:sz w:val="24"/>
          <w:szCs w:val="24"/>
        </w:rPr>
      </w:pPr>
      <w:r w:rsidRPr="00D51AB0">
        <w:rPr>
          <w:b/>
          <w:bCs/>
          <w:sz w:val="24"/>
          <w:szCs w:val="24"/>
        </w:rPr>
        <w:t>ORGANIZACIJA NASTAVE U ŠKOLI:</w:t>
      </w:r>
    </w:p>
    <w:p w14:paraId="1CA1A88E" w14:textId="00CC210A" w:rsidR="00F67BF8" w:rsidRDefault="00F67BF8" w:rsidP="005D0FD4">
      <w:pPr>
        <w:rPr>
          <w:sz w:val="24"/>
          <w:szCs w:val="24"/>
        </w:rPr>
      </w:pPr>
    </w:p>
    <w:p w14:paraId="59EE43CC" w14:textId="77777777" w:rsidR="00D51AB0" w:rsidRPr="00D51AB0" w:rsidRDefault="005F2B87" w:rsidP="005D0FD4">
      <w:pPr>
        <w:rPr>
          <w:b/>
          <w:bCs/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Djeca koja dolaze u </w:t>
      </w:r>
      <w:r w:rsidRPr="00D51AB0">
        <w:rPr>
          <w:sz w:val="24"/>
          <w:szCs w:val="24"/>
        </w:rPr>
        <w:t>školu moraju biti u potpunosti zdrava i dolaziti u pratnji zdravih osoba</w:t>
      </w:r>
      <w:r w:rsidRPr="005D0FD4">
        <w:rPr>
          <w:sz w:val="24"/>
          <w:szCs w:val="24"/>
        </w:rPr>
        <w:t xml:space="preserve"> – </w:t>
      </w:r>
      <w:r w:rsidRPr="00D51AB0">
        <w:rPr>
          <w:color w:val="1F3864" w:themeColor="accent1" w:themeShade="80"/>
          <w:sz w:val="24"/>
          <w:szCs w:val="24"/>
        </w:rPr>
        <w:t xml:space="preserve">roditelj ima obvezu </w:t>
      </w:r>
      <w:r w:rsidRPr="00D51AB0">
        <w:rPr>
          <w:b/>
          <w:bCs/>
          <w:color w:val="1F3864" w:themeColor="accent1" w:themeShade="80"/>
          <w:sz w:val="24"/>
          <w:szCs w:val="24"/>
        </w:rPr>
        <w:t>izmjeriti djetetu temperaturu svaki dan prije dolaska u školu</w:t>
      </w:r>
      <w:r w:rsidRPr="00D51AB0">
        <w:rPr>
          <w:b/>
          <w:bCs/>
          <w:sz w:val="24"/>
          <w:szCs w:val="24"/>
        </w:rPr>
        <w:t xml:space="preserve">. </w:t>
      </w:r>
    </w:p>
    <w:p w14:paraId="6FFD6C6F" w14:textId="77777777" w:rsidR="00D51AB0" w:rsidRPr="00D51AB0" w:rsidRDefault="005F2B87" w:rsidP="005D0FD4">
      <w:pPr>
        <w:rPr>
          <w:b/>
          <w:bCs/>
          <w:color w:val="C00000"/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Samo učenici koji krenu 11.5. u školu dio su grupe (razreda) do 25. svibnja, tj. </w:t>
      </w:r>
      <w:r w:rsidRPr="00D51AB0">
        <w:rPr>
          <w:b/>
          <w:bCs/>
          <w:color w:val="C00000"/>
          <w:sz w:val="24"/>
          <w:szCs w:val="24"/>
        </w:rPr>
        <w:t xml:space="preserve">nema naknadnog uključivanja učenika. </w:t>
      </w:r>
    </w:p>
    <w:p w14:paraId="1D984E6E" w14:textId="770584FC" w:rsidR="00E64BFF" w:rsidRPr="00E64BFF" w:rsidRDefault="005F2B87" w:rsidP="00F76DA6">
      <w:pPr>
        <w:rPr>
          <w:b/>
          <w:bCs/>
          <w:color w:val="1F3864" w:themeColor="accent1" w:themeShade="80"/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U razredu može biti </w:t>
      </w:r>
      <w:r w:rsidRPr="00D51AB0">
        <w:rPr>
          <w:b/>
          <w:bCs/>
          <w:color w:val="1F3864" w:themeColor="accent1" w:themeShade="80"/>
          <w:sz w:val="24"/>
          <w:szCs w:val="24"/>
        </w:rPr>
        <w:t>do 9 učenika</w:t>
      </w:r>
    </w:p>
    <w:p w14:paraId="02F5C34A" w14:textId="15064286" w:rsidR="00F76DA6" w:rsidRPr="00F76DA6" w:rsidRDefault="00F76DA6" w:rsidP="00F76DA6">
      <w:pPr>
        <w:pStyle w:val="Odlomakpopisa"/>
        <w:numPr>
          <w:ilvl w:val="0"/>
          <w:numId w:val="6"/>
        </w:numPr>
        <w:ind w:left="142" w:hanging="142"/>
        <w:rPr>
          <w:color w:val="1F3864" w:themeColor="accent1" w:themeShade="80"/>
          <w:sz w:val="24"/>
          <w:szCs w:val="24"/>
        </w:rPr>
      </w:pPr>
      <w:r w:rsidRPr="00F76DA6">
        <w:rPr>
          <w:sz w:val="24"/>
          <w:szCs w:val="24"/>
        </w:rPr>
        <w:t xml:space="preserve">Učenici </w:t>
      </w:r>
      <w:r w:rsidRPr="00F76DA6">
        <w:rPr>
          <w:b/>
          <w:bCs/>
          <w:i/>
          <w:iCs/>
          <w:sz w:val="24"/>
          <w:szCs w:val="24"/>
        </w:rPr>
        <w:t xml:space="preserve">u školi u </w:t>
      </w:r>
      <w:r w:rsidRPr="00F76DA6">
        <w:rPr>
          <w:b/>
          <w:bCs/>
          <w:i/>
          <w:iCs/>
          <w:color w:val="1F3864" w:themeColor="accent1" w:themeShade="80"/>
          <w:sz w:val="24"/>
          <w:szCs w:val="24"/>
        </w:rPr>
        <w:t>prosjeku provode 3 – 4 školska sata</w:t>
      </w:r>
    </w:p>
    <w:p w14:paraId="004F7B40" w14:textId="6F1153F8" w:rsidR="00D51AB0" w:rsidRPr="00E64BFF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Kako bi se osigurao što manji protok i doticaj učenika, </w:t>
      </w:r>
      <w:r w:rsidRPr="00D51AB0">
        <w:rPr>
          <w:b/>
          <w:bCs/>
          <w:color w:val="C00000"/>
          <w:sz w:val="24"/>
          <w:szCs w:val="24"/>
        </w:rPr>
        <w:t xml:space="preserve">razredi će s nastavom započinjati u različito vrijeme. </w:t>
      </w:r>
      <w:r w:rsidR="00E64BFF" w:rsidRPr="00E64BFF">
        <w:rPr>
          <w:sz w:val="24"/>
          <w:szCs w:val="24"/>
        </w:rPr>
        <w:t>Za sve razrede nastava će se organizirati u jutarnjem turnusu</w:t>
      </w:r>
      <w:r w:rsidR="00E64BFF">
        <w:rPr>
          <w:sz w:val="24"/>
          <w:szCs w:val="24"/>
        </w:rPr>
        <w:t>.</w:t>
      </w:r>
      <w:bookmarkStart w:id="0" w:name="_GoBack"/>
      <w:bookmarkEnd w:id="0"/>
    </w:p>
    <w:p w14:paraId="567B7E7A" w14:textId="54697837" w:rsidR="00D51AB0" w:rsidRPr="00D51AB0" w:rsidRDefault="005F2B87" w:rsidP="005D0FD4">
      <w:pPr>
        <w:rPr>
          <w:b/>
          <w:bCs/>
          <w:i/>
          <w:iCs/>
          <w:color w:val="1F3864" w:themeColor="accent1" w:themeShade="80"/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="00D51AB0" w:rsidRPr="00D51AB0">
        <w:rPr>
          <w:b/>
          <w:bCs/>
          <w:color w:val="1F3864" w:themeColor="accent1" w:themeShade="80"/>
          <w:sz w:val="24"/>
          <w:szCs w:val="24"/>
        </w:rPr>
        <w:t xml:space="preserve">Za </w:t>
      </w:r>
      <w:r w:rsidRPr="00D51AB0">
        <w:rPr>
          <w:b/>
          <w:bCs/>
          <w:color w:val="1F3864" w:themeColor="accent1" w:themeShade="80"/>
          <w:sz w:val="24"/>
          <w:szCs w:val="24"/>
        </w:rPr>
        <w:t>nastav</w:t>
      </w:r>
      <w:r w:rsidR="00D51AB0" w:rsidRPr="00D51AB0">
        <w:rPr>
          <w:b/>
          <w:bCs/>
          <w:color w:val="1F3864" w:themeColor="accent1" w:themeShade="80"/>
          <w:sz w:val="24"/>
          <w:szCs w:val="24"/>
        </w:rPr>
        <w:t>u</w:t>
      </w:r>
      <w:r w:rsidRPr="00D51AB0">
        <w:rPr>
          <w:b/>
          <w:bCs/>
          <w:color w:val="1F3864" w:themeColor="accent1" w:themeShade="80"/>
          <w:sz w:val="24"/>
          <w:szCs w:val="24"/>
        </w:rPr>
        <w:t xml:space="preserve"> iz </w:t>
      </w:r>
      <w:r w:rsidR="00D51AB0" w:rsidRPr="00D51AB0">
        <w:rPr>
          <w:b/>
          <w:bCs/>
          <w:color w:val="1F3864" w:themeColor="accent1" w:themeShade="80"/>
          <w:sz w:val="24"/>
          <w:szCs w:val="24"/>
        </w:rPr>
        <w:t>v</w:t>
      </w:r>
      <w:r w:rsidRPr="00D51AB0">
        <w:rPr>
          <w:b/>
          <w:bCs/>
          <w:color w:val="1F3864" w:themeColor="accent1" w:themeShade="80"/>
          <w:sz w:val="24"/>
          <w:szCs w:val="24"/>
        </w:rPr>
        <w:t xml:space="preserve">jeronauka, </w:t>
      </w:r>
      <w:r w:rsidR="00D51AB0" w:rsidRPr="00D51AB0">
        <w:rPr>
          <w:b/>
          <w:bCs/>
          <w:color w:val="1F3864" w:themeColor="accent1" w:themeShade="80"/>
          <w:sz w:val="24"/>
          <w:szCs w:val="24"/>
        </w:rPr>
        <w:t>stranog jezika</w:t>
      </w:r>
      <w:r w:rsidR="00D51AB0">
        <w:rPr>
          <w:sz w:val="24"/>
          <w:szCs w:val="24"/>
        </w:rPr>
        <w:t xml:space="preserve"> i u četvrtom razredu </w:t>
      </w:r>
      <w:r w:rsidR="00D51AB0" w:rsidRPr="00F76DA6">
        <w:rPr>
          <w:b/>
          <w:bCs/>
          <w:color w:val="1F3864" w:themeColor="accent1" w:themeShade="80"/>
          <w:sz w:val="24"/>
          <w:szCs w:val="24"/>
        </w:rPr>
        <w:t>glazbene kulture</w:t>
      </w:r>
      <w:r w:rsidR="00D51AB0">
        <w:rPr>
          <w:sz w:val="24"/>
          <w:szCs w:val="24"/>
        </w:rPr>
        <w:t>,</w:t>
      </w:r>
      <w:r w:rsidRPr="00D51AB0">
        <w:rPr>
          <w:sz w:val="24"/>
          <w:szCs w:val="24"/>
        </w:rPr>
        <w:t xml:space="preserve"> </w:t>
      </w:r>
      <w:r w:rsidRPr="005D0FD4">
        <w:rPr>
          <w:sz w:val="24"/>
          <w:szCs w:val="24"/>
        </w:rPr>
        <w:t xml:space="preserve">ako učenik ide u školu, za te predmete </w:t>
      </w:r>
      <w:r w:rsidR="00D51AB0" w:rsidRPr="00D51AB0">
        <w:rPr>
          <w:b/>
          <w:bCs/>
          <w:i/>
          <w:iCs/>
          <w:color w:val="1F3864" w:themeColor="accent1" w:themeShade="80"/>
          <w:sz w:val="24"/>
          <w:szCs w:val="24"/>
        </w:rPr>
        <w:t xml:space="preserve">i dalje </w:t>
      </w:r>
      <w:r w:rsidRPr="00D51AB0">
        <w:rPr>
          <w:b/>
          <w:bCs/>
          <w:i/>
          <w:iCs/>
          <w:color w:val="1F3864" w:themeColor="accent1" w:themeShade="80"/>
          <w:sz w:val="24"/>
          <w:szCs w:val="24"/>
        </w:rPr>
        <w:t>dobiva dodatne upute i radi od kuće</w:t>
      </w:r>
    </w:p>
    <w:p w14:paraId="0892BD38" w14:textId="0E7301CA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Pr="00F76DA6">
        <w:rPr>
          <w:b/>
          <w:bCs/>
          <w:i/>
          <w:iCs/>
          <w:color w:val="C00000"/>
          <w:sz w:val="24"/>
          <w:szCs w:val="24"/>
        </w:rPr>
        <w:t>Poticanje djece na održavanje razmaka od 2 m</w:t>
      </w:r>
      <w:r w:rsidRPr="00F76DA6">
        <w:rPr>
          <w:color w:val="C00000"/>
          <w:sz w:val="24"/>
          <w:szCs w:val="24"/>
        </w:rPr>
        <w:t xml:space="preserve"> </w:t>
      </w:r>
      <w:r w:rsidRPr="005D0FD4">
        <w:rPr>
          <w:sz w:val="24"/>
          <w:szCs w:val="24"/>
        </w:rPr>
        <w:t xml:space="preserve">i takav razmještaj u učionici – svako dijete u svojoj klupi na potrebnoj udaljenosti (zbog dječjeg nerazumijevanja uputa i prirodne potrebe za kretanjem, istraživanjem i kontaktom </w:t>
      </w:r>
      <w:r w:rsidRPr="00F76DA6">
        <w:rPr>
          <w:b/>
          <w:bCs/>
          <w:i/>
          <w:iCs/>
          <w:color w:val="C00000"/>
          <w:sz w:val="24"/>
          <w:szCs w:val="24"/>
        </w:rPr>
        <w:t>ovu mjeru zaštite neće biti moguće provoditi u potpunosti!</w:t>
      </w:r>
      <w:r w:rsidRPr="005D0FD4">
        <w:rPr>
          <w:sz w:val="24"/>
          <w:szCs w:val="24"/>
        </w:rPr>
        <w:t xml:space="preserve"> </w:t>
      </w:r>
    </w:p>
    <w:p w14:paraId="24FC811D" w14:textId="77777777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Potrebna organizacija prostora podrazumijeva </w:t>
      </w:r>
      <w:r w:rsidRPr="00F76DA6">
        <w:rPr>
          <w:b/>
          <w:bCs/>
          <w:sz w:val="24"/>
          <w:szCs w:val="24"/>
        </w:rPr>
        <w:t>poseban toalet</w:t>
      </w:r>
      <w:r w:rsidRPr="005D0FD4">
        <w:rPr>
          <w:sz w:val="24"/>
          <w:szCs w:val="24"/>
        </w:rPr>
        <w:t xml:space="preserve"> za svaki razred. </w:t>
      </w:r>
    </w:p>
    <w:p w14:paraId="2DC406E9" w14:textId="77777777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Pr="00F76DA6">
        <w:rPr>
          <w:b/>
          <w:bCs/>
          <w:sz w:val="24"/>
          <w:szCs w:val="24"/>
        </w:rPr>
        <w:t>Hrana</w:t>
      </w:r>
      <w:r w:rsidRPr="005D0FD4">
        <w:rPr>
          <w:sz w:val="24"/>
          <w:szCs w:val="24"/>
        </w:rPr>
        <w:t xml:space="preserve"> se pod velikim odmorom donosi u učionicu. </w:t>
      </w:r>
    </w:p>
    <w:p w14:paraId="30B96562" w14:textId="77777777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Tijekom odmora učenici su u razredu. </w:t>
      </w:r>
    </w:p>
    <w:p w14:paraId="122920DB" w14:textId="77777777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Djeca </w:t>
      </w:r>
      <w:r w:rsidRPr="00F76DA6">
        <w:rPr>
          <w:b/>
          <w:bCs/>
          <w:i/>
          <w:iCs/>
          <w:color w:val="1F3864" w:themeColor="accent1" w:themeShade="80"/>
          <w:sz w:val="24"/>
          <w:szCs w:val="24"/>
        </w:rPr>
        <w:t>ne nose zaštitne maske i rukavice</w:t>
      </w:r>
      <w:r w:rsidRPr="005D0FD4">
        <w:rPr>
          <w:sz w:val="24"/>
          <w:szCs w:val="24"/>
        </w:rPr>
        <w:t xml:space="preserve">, ali je preporučljivo za učiteljice isto kao i posebna radna odjeća. </w:t>
      </w:r>
    </w:p>
    <w:p w14:paraId="4BE1A9EC" w14:textId="39F41DBE" w:rsidR="00F76DA6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="00F76DA6">
        <w:rPr>
          <w:b/>
          <w:bCs/>
          <w:i/>
          <w:iCs/>
          <w:sz w:val="24"/>
          <w:szCs w:val="24"/>
        </w:rPr>
        <w:t>Nije preporučljivo da da roditelji ulaze u prostor škole pa se informacije i roditeljski sadtanci i dalje mogu obaviti telefonskim putem ili videopozivom</w:t>
      </w:r>
      <w:r w:rsidRPr="005D0FD4">
        <w:rPr>
          <w:sz w:val="24"/>
          <w:szCs w:val="24"/>
        </w:rPr>
        <w:t xml:space="preserve"> </w:t>
      </w:r>
    </w:p>
    <w:p w14:paraId="64E2A883" w14:textId="77777777" w:rsidR="00F76DA6" w:rsidRDefault="00F76DA6" w:rsidP="005D0FD4">
      <w:pPr>
        <w:rPr>
          <w:sz w:val="24"/>
          <w:szCs w:val="24"/>
        </w:rPr>
      </w:pPr>
    </w:p>
    <w:p w14:paraId="2DE77097" w14:textId="4978B0B1" w:rsidR="00F76DA6" w:rsidRPr="00F76DA6" w:rsidRDefault="005F2B87" w:rsidP="00F76DA6">
      <w:pPr>
        <w:shd w:val="clear" w:color="auto" w:fill="A8D08D" w:themeFill="accent6" w:themeFillTint="99"/>
        <w:rPr>
          <w:b/>
          <w:bCs/>
          <w:color w:val="385623" w:themeColor="accent6" w:themeShade="80"/>
          <w:sz w:val="24"/>
          <w:szCs w:val="24"/>
        </w:rPr>
      </w:pPr>
      <w:r w:rsidRPr="00F76DA6">
        <w:rPr>
          <w:b/>
          <w:bCs/>
          <w:color w:val="385623" w:themeColor="accent6" w:themeShade="80"/>
          <w:sz w:val="24"/>
          <w:szCs w:val="24"/>
        </w:rPr>
        <w:t xml:space="preserve">POJAČANE HIGIJENSKE MJERE U SLUČAJU ORGANIZACIJE NASTAVE </w:t>
      </w:r>
      <w:r w:rsidR="00656F27" w:rsidRPr="00F76DA6">
        <w:rPr>
          <w:b/>
          <w:bCs/>
          <w:color w:val="385623" w:themeColor="accent6" w:themeShade="80"/>
          <w:sz w:val="24"/>
          <w:szCs w:val="24"/>
        </w:rPr>
        <w:t>U ŠKOLI</w:t>
      </w:r>
    </w:p>
    <w:p w14:paraId="2FBF4C2E" w14:textId="77777777" w:rsidR="00F76DA6" w:rsidRPr="00656F27" w:rsidRDefault="005F2B87" w:rsidP="005D0FD4">
      <w:pPr>
        <w:rPr>
          <w:b/>
          <w:bCs/>
          <w:sz w:val="24"/>
          <w:szCs w:val="24"/>
          <w:u w:val="single"/>
        </w:rPr>
      </w:pPr>
      <w:r w:rsidRPr="00656F27">
        <w:rPr>
          <w:b/>
          <w:bCs/>
          <w:sz w:val="24"/>
          <w:szCs w:val="24"/>
          <w:u w:val="single"/>
        </w:rPr>
        <w:t>Djecu treba poticati da:</w:t>
      </w:r>
    </w:p>
    <w:p w14:paraId="4863EC57" w14:textId="77777777" w:rsidR="00F76DA6" w:rsidRDefault="005F2B87" w:rsidP="005D0FD4">
      <w:pPr>
        <w:rPr>
          <w:sz w:val="24"/>
          <w:szCs w:val="24"/>
        </w:rPr>
      </w:pPr>
      <w:r w:rsidRPr="005D0FD4">
        <w:rPr>
          <w:sz w:val="24"/>
          <w:szCs w:val="24"/>
        </w:rPr>
        <w:t xml:space="preserve"> </w:t>
      </w:r>
      <w:r w:rsidRPr="005F2B87">
        <w:sym w:font="Symbol" w:char="F0B7"/>
      </w:r>
      <w:r w:rsidRPr="005D0FD4">
        <w:rPr>
          <w:sz w:val="24"/>
          <w:szCs w:val="24"/>
        </w:rPr>
        <w:t xml:space="preserve"> ne dodiruju usta, nos, oči i lice kao i da ne stavljaju ruke i predmete u usta, primjereno razvojnoj dobi </w:t>
      </w:r>
    </w:p>
    <w:p w14:paraId="6ABCA1F6" w14:textId="77777777" w:rsidR="00656F27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redovito i pravilno peru ruke prije ulaska u učionicu, prije i nakon pripreme hrane, prije jela, nakon korištenja toaleta, nakon dolaska izvana, nakon čišćenja nosa, uvijek kada ruke izgledaju prljavo </w:t>
      </w:r>
    </w:p>
    <w:p w14:paraId="131983CF" w14:textId="77777777" w:rsidR="00656F27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kada kašlju i kišu prekriju usta i nos laktom ili papirnatom maramicom koju poslije treba odbaciti u koš za otpad s poklopcem te oprati ruke </w:t>
      </w:r>
    </w:p>
    <w:p w14:paraId="0A7341E0" w14:textId="724E7AD8" w:rsidR="00656F27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="00656F27">
        <w:rPr>
          <w:sz w:val="24"/>
          <w:szCs w:val="24"/>
        </w:rPr>
        <w:t>p</w:t>
      </w:r>
      <w:r w:rsidRPr="005D0FD4">
        <w:rPr>
          <w:sz w:val="24"/>
          <w:szCs w:val="24"/>
        </w:rPr>
        <w:t xml:space="preserve">ri kašljanju i kihanju trebaju okrenuti lice od drugih osoba te izbjegavati dodirivanje lica, usta i očiju rukama. </w:t>
      </w:r>
    </w:p>
    <w:p w14:paraId="2380DA84" w14:textId="6B70D1CD" w:rsidR="00656F27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</w:t>
      </w:r>
      <w:r w:rsidR="00656F27">
        <w:rPr>
          <w:sz w:val="24"/>
          <w:szCs w:val="24"/>
        </w:rPr>
        <w:t>n</w:t>
      </w:r>
      <w:r w:rsidRPr="005D0FD4">
        <w:rPr>
          <w:sz w:val="24"/>
          <w:szCs w:val="24"/>
        </w:rPr>
        <w:t>e dijele čaše, šalice, drugo posuđe i pribor za jelo s drugim osobama.</w:t>
      </w:r>
    </w:p>
    <w:p w14:paraId="072949D9" w14:textId="3C05C085" w:rsidR="00656F27" w:rsidRDefault="005F2B87" w:rsidP="005D0FD4">
      <w:pPr>
        <w:rPr>
          <w:sz w:val="24"/>
          <w:szCs w:val="24"/>
        </w:rPr>
      </w:pPr>
      <w:r w:rsidRPr="005F2B87">
        <w:sym w:font="Symbol" w:char="F0B7"/>
      </w:r>
      <w:r w:rsidRPr="005D0FD4">
        <w:rPr>
          <w:sz w:val="24"/>
          <w:szCs w:val="24"/>
        </w:rPr>
        <w:t xml:space="preserve"> sami postupaju sa svojom odjećom i obućom, školskim priborom, torbama, knjigama…i ne diraju tuđe. </w:t>
      </w:r>
    </w:p>
    <w:p w14:paraId="43B7835C" w14:textId="3F0FBAE1" w:rsidR="00656F27" w:rsidRPr="00656F27" w:rsidRDefault="00656F27" w:rsidP="00656F27">
      <w:pPr>
        <w:pStyle w:val="Odlomakpopisa"/>
        <w:numPr>
          <w:ilvl w:val="0"/>
          <w:numId w:val="7"/>
        </w:numPr>
        <w:ind w:left="0" w:firstLine="0"/>
        <w:rPr>
          <w:color w:val="FF0000"/>
          <w:sz w:val="24"/>
          <w:szCs w:val="24"/>
        </w:rPr>
      </w:pPr>
      <w:r w:rsidRPr="00656F27">
        <w:rPr>
          <w:color w:val="FF0000"/>
          <w:sz w:val="24"/>
          <w:szCs w:val="24"/>
        </w:rPr>
        <w:t>Prvi dan nastave u školi će započeti uputama učenicima kako se ponašati, prati ruke, održavati fizički razmak i slično.</w:t>
      </w:r>
    </w:p>
    <w:p w14:paraId="15F7929A" w14:textId="44A65488" w:rsidR="00BF3AEE" w:rsidRPr="00656F27" w:rsidRDefault="00BF3AEE" w:rsidP="005D0FD4">
      <w:pPr>
        <w:rPr>
          <w:color w:val="FF0000"/>
          <w:sz w:val="24"/>
          <w:szCs w:val="24"/>
        </w:rPr>
      </w:pPr>
    </w:p>
    <w:p w14:paraId="4A53FEE5" w14:textId="3E552BD4" w:rsidR="00656F27" w:rsidRPr="00656F27" w:rsidRDefault="00656F27" w:rsidP="00656F27">
      <w:pPr>
        <w:rPr>
          <w:sz w:val="24"/>
          <w:szCs w:val="24"/>
        </w:rPr>
      </w:pPr>
      <w:r w:rsidRPr="00656F27">
        <w:rPr>
          <w:noProof/>
          <w:sz w:val="24"/>
          <w:szCs w:val="24"/>
        </w:rPr>
        <w:drawing>
          <wp:inline distT="0" distB="0" distL="0" distR="0" wp14:anchorId="01CE96D5" wp14:editId="1BEAE9EF">
            <wp:extent cx="5760720" cy="38341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F27" w:rsidRPr="00656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E1820"/>
    <w:multiLevelType w:val="hybridMultilevel"/>
    <w:tmpl w:val="72720D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D59AB"/>
    <w:multiLevelType w:val="hybridMultilevel"/>
    <w:tmpl w:val="9B8269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F5954"/>
    <w:multiLevelType w:val="hybridMultilevel"/>
    <w:tmpl w:val="760E557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EC2A1B"/>
    <w:multiLevelType w:val="hybridMultilevel"/>
    <w:tmpl w:val="B6825016"/>
    <w:lvl w:ilvl="0" w:tplc="1736C9A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EF0AE5"/>
    <w:multiLevelType w:val="hybridMultilevel"/>
    <w:tmpl w:val="DFB0FF4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813C0"/>
    <w:multiLevelType w:val="hybridMultilevel"/>
    <w:tmpl w:val="9E12C5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85952"/>
    <w:multiLevelType w:val="hybridMultilevel"/>
    <w:tmpl w:val="C42E97C0"/>
    <w:lvl w:ilvl="0" w:tplc="411AF1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EE"/>
    <w:rsid w:val="004E785C"/>
    <w:rsid w:val="005D0FD4"/>
    <w:rsid w:val="005F2B87"/>
    <w:rsid w:val="00656F27"/>
    <w:rsid w:val="00AC3BD0"/>
    <w:rsid w:val="00BF3AEE"/>
    <w:rsid w:val="00D51AB0"/>
    <w:rsid w:val="00E64BFF"/>
    <w:rsid w:val="00F67BF8"/>
    <w:rsid w:val="00F7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5020E"/>
  <w15:chartTrackingRefBased/>
  <w15:docId w15:val="{C361C04C-EE3F-4AF4-9660-9DFF439E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F2B8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E785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E7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ured@os-vkovacica-humnasutli.skole.h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Špiljak</dc:creator>
  <cp:keywords/>
  <dc:description/>
  <cp:lastModifiedBy>Biserka Špiljak</cp:lastModifiedBy>
  <cp:revision>3</cp:revision>
  <dcterms:created xsi:type="dcterms:W3CDTF">2020-05-04T21:28:00Z</dcterms:created>
  <dcterms:modified xsi:type="dcterms:W3CDTF">2020-05-04T23:55:00Z</dcterms:modified>
</cp:coreProperties>
</file>